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0" w:rsidRPr="002305F2" w:rsidRDefault="00867840" w:rsidP="008678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05.09.2017 г. №64</w:t>
      </w:r>
    </w:p>
    <w:p w:rsidR="00867840" w:rsidRPr="002305F2" w:rsidRDefault="00867840" w:rsidP="00867840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7840" w:rsidRPr="000F3862" w:rsidRDefault="00867840" w:rsidP="008678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67840" w:rsidRDefault="00867840" w:rsidP="008678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67840" w:rsidRPr="000F3862" w:rsidRDefault="00867840" w:rsidP="008678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867840" w:rsidRPr="000F3862" w:rsidRDefault="00867840" w:rsidP="008678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67840" w:rsidRPr="00C16859" w:rsidRDefault="00867840" w:rsidP="008678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867840" w:rsidRDefault="00867840" w:rsidP="00867840">
      <w:pPr>
        <w:pStyle w:val="a3"/>
        <w:jc w:val="both"/>
      </w:pPr>
    </w:p>
    <w:p w:rsidR="00867840" w:rsidRPr="003F6FDD" w:rsidRDefault="00867840" w:rsidP="00867840">
      <w:pPr>
        <w:shd w:val="clear" w:color="auto" w:fill="FFFFFF"/>
        <w:tabs>
          <w:tab w:val="left" w:pos="0"/>
          <w:tab w:val="left" w:pos="9540"/>
        </w:tabs>
        <w:ind w:right="-82"/>
        <w:jc w:val="center"/>
        <w:rPr>
          <w:b/>
          <w:sz w:val="28"/>
          <w:szCs w:val="28"/>
        </w:rPr>
      </w:pPr>
      <w:proofErr w:type="gramStart"/>
      <w:r w:rsidRPr="003F6FDD">
        <w:rPr>
          <w:b/>
          <w:sz w:val="28"/>
          <w:szCs w:val="28"/>
        </w:rPr>
        <w:t>Об утверждении Порядка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</w:t>
      </w:r>
      <w:r>
        <w:rPr>
          <w:b/>
          <w:sz w:val="28"/>
          <w:szCs w:val="28"/>
        </w:rPr>
        <w:t>ользования в Укырском сельском поселении.</w:t>
      </w:r>
      <w:proofErr w:type="gramEnd"/>
    </w:p>
    <w:p w:rsidR="00867840" w:rsidRPr="00990ACF" w:rsidRDefault="00867840" w:rsidP="008678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Закона Иркутской области от 23 декабря 2015 года № 127-ОЗ</w:t>
      </w:r>
    </w:p>
    <w:p w:rsidR="00867840" w:rsidRDefault="00867840" w:rsidP="00867840">
      <w:pPr>
        <w:pStyle w:val="ConsPlusTitle"/>
      </w:pPr>
    </w:p>
    <w:p w:rsidR="00867840" w:rsidRPr="00990ACF" w:rsidRDefault="00867840" w:rsidP="00867840">
      <w:pPr>
        <w:pStyle w:val="ConsPlusTitle"/>
        <w:rPr>
          <w:b w:val="0"/>
        </w:rPr>
      </w:pPr>
      <w:r w:rsidRPr="00990ACF">
        <w:rPr>
          <w:b w:val="0"/>
        </w:rPr>
        <w:t>ОБ ОТДЕЛЬНЫХ ВОПРОСАХ ПРЕДОСТАВЛЕНИЯ ГРАЖДАНАМ ЖИЛЫХ</w:t>
      </w:r>
      <w:r>
        <w:rPr>
          <w:b w:val="0"/>
        </w:rPr>
        <w:t xml:space="preserve"> ПОМЕЩЕНИЙ ПО </w:t>
      </w:r>
      <w:r w:rsidRPr="00990ACF">
        <w:rPr>
          <w:b w:val="0"/>
        </w:rPr>
        <w:t>ДОГОВОРАМ НАЙМА ЖИЛЫХ ПОМЕЩЕНИЙ ЖИЛИЩНОГО ФОНДА</w:t>
      </w:r>
      <w:r>
        <w:rPr>
          <w:b w:val="0"/>
        </w:rPr>
        <w:t xml:space="preserve"> </w:t>
      </w:r>
      <w:r w:rsidRPr="00990ACF">
        <w:rPr>
          <w:b w:val="0"/>
        </w:rPr>
        <w:t>СОЦИАЛЬНОГО ИСПОЛЬЗОВАНИЯ НА ТЕРРИТОРИИ ИРКУТСКОЙ ОБЛАСТИ</w:t>
      </w:r>
    </w:p>
    <w:p w:rsidR="00867840" w:rsidRPr="00990ACF" w:rsidRDefault="00867840" w:rsidP="00867840">
      <w:pPr>
        <w:pStyle w:val="ConsPlusNormal"/>
      </w:pPr>
    </w:p>
    <w:p w:rsidR="00867840" w:rsidRPr="0015584D" w:rsidRDefault="00867840" w:rsidP="008678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840" w:rsidRDefault="00867840" w:rsidP="00867840">
      <w:pPr>
        <w:pStyle w:val="ConsPlusTitle"/>
        <w:ind w:right="-142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B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20B2B">
        <w:rPr>
          <w:rFonts w:ascii="Times New Roman" w:hAnsi="Times New Roman" w:cs="Times New Roman"/>
          <w:b w:val="0"/>
          <w:sz w:val="28"/>
          <w:szCs w:val="28"/>
        </w:rPr>
        <w:t>Утвердить порядок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«Укыр» </w:t>
      </w:r>
      <w:r w:rsidRPr="00E20B2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  <w:proofErr w:type="gramEnd"/>
    </w:p>
    <w:p w:rsidR="00867840" w:rsidRPr="00E20B2B" w:rsidRDefault="00867840" w:rsidP="00867840">
      <w:pPr>
        <w:pStyle w:val="ConsPlusTitle"/>
        <w:ind w:right="-142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840" w:rsidRPr="00E20B2B" w:rsidRDefault="00867840" w:rsidP="00867840">
      <w:pPr>
        <w:ind w:right="-142" w:firstLine="540"/>
        <w:jc w:val="both"/>
        <w:rPr>
          <w:sz w:val="28"/>
          <w:szCs w:val="28"/>
        </w:rPr>
      </w:pPr>
      <w:r w:rsidRPr="00E20B2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 вступает в с</w:t>
      </w:r>
      <w:r w:rsidRPr="00E20B2B">
        <w:rPr>
          <w:sz w:val="28"/>
          <w:szCs w:val="28"/>
        </w:rPr>
        <w:t>илу со дня его обнародования.</w:t>
      </w:r>
    </w:p>
    <w:p w:rsidR="00867840" w:rsidRDefault="00867840" w:rsidP="00867840"/>
    <w:p w:rsidR="00867840" w:rsidRPr="00F774E1" w:rsidRDefault="00867840" w:rsidP="00867840"/>
    <w:p w:rsidR="00867840" w:rsidRDefault="00867840" w:rsidP="008678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«Укыр»                                                              Баглаева Е.А.</w:t>
      </w:r>
    </w:p>
    <w:p w:rsidR="00867840" w:rsidRDefault="00867840" w:rsidP="00867840">
      <w:pPr>
        <w:jc w:val="both"/>
        <w:rPr>
          <w:sz w:val="28"/>
          <w:szCs w:val="28"/>
        </w:rPr>
      </w:pPr>
    </w:p>
    <w:p w:rsidR="00867840" w:rsidRDefault="00867840" w:rsidP="00867840">
      <w:pPr>
        <w:pStyle w:val="a3"/>
        <w:jc w:val="both"/>
      </w:pPr>
    </w:p>
    <w:p w:rsidR="00867840" w:rsidRPr="00C16859" w:rsidRDefault="00867840" w:rsidP="00867840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C16859">
        <w:rPr>
          <w:sz w:val="28"/>
          <w:szCs w:val="28"/>
        </w:rPr>
        <w:t>Порядок установления максимального размера дохода гражданина и членов его семьи и стоимости имущества</w:t>
      </w:r>
    </w:p>
    <w:p w:rsidR="00867840" w:rsidRPr="00C16859" w:rsidRDefault="00867840" w:rsidP="00867840">
      <w:pPr>
        <w:pStyle w:val="ConsPlusNormal"/>
        <w:jc w:val="both"/>
        <w:rPr>
          <w:sz w:val="28"/>
          <w:szCs w:val="28"/>
        </w:rPr>
      </w:pP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 xml:space="preserve">1. </w:t>
      </w:r>
      <w:proofErr w:type="gramStart"/>
      <w:r w:rsidRPr="00C16859">
        <w:rPr>
          <w:sz w:val="28"/>
          <w:szCs w:val="28"/>
        </w:rPr>
        <w:t>Максимальный размер дохода гражданина и членов его семьи и стоимости имущества (далее - максимальный размер дохода и стоимости имущества) устанавливается органом местного самоуправления и не может превышать размер, позволяющий такому гражданину и таким членам его семьи приобрести жилое помещение в собственность за счет собственных средств, кредита или займа на приобретение жилого помещения, оформленных в соответствии с законодательством Российской Федерации (далее соответственно</w:t>
      </w:r>
      <w:proofErr w:type="gramEnd"/>
      <w:r w:rsidRPr="00C16859">
        <w:rPr>
          <w:sz w:val="28"/>
          <w:szCs w:val="28"/>
        </w:rPr>
        <w:t xml:space="preserve"> - кредит, заем), на территории соответствующего муниципального образования Иркутской области.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2. Максимальный размер дохода и стоимости имущества устанавливается следующим образом:</w:t>
      </w:r>
    </w:p>
    <w:p w:rsidR="00867840" w:rsidRPr="00C16859" w:rsidRDefault="00867840" w:rsidP="00867840">
      <w:pPr>
        <w:pStyle w:val="ConsPlusNormal"/>
        <w:jc w:val="both"/>
        <w:rPr>
          <w:sz w:val="28"/>
          <w:szCs w:val="28"/>
        </w:rPr>
      </w:pPr>
    </w:p>
    <w:p w:rsidR="00867840" w:rsidRPr="00C16859" w:rsidRDefault="00867840" w:rsidP="00867840">
      <w:pPr>
        <w:pStyle w:val="ConsPlusNormal"/>
        <w:jc w:val="center"/>
        <w:rPr>
          <w:sz w:val="28"/>
          <w:szCs w:val="28"/>
        </w:rPr>
      </w:pPr>
      <w:r w:rsidRPr="00C16859">
        <w:rPr>
          <w:sz w:val="28"/>
          <w:szCs w:val="28"/>
        </w:rPr>
        <w:t>R</w:t>
      </w:r>
      <w:r w:rsidRPr="00C16859">
        <w:rPr>
          <w:sz w:val="28"/>
          <w:szCs w:val="28"/>
          <w:vertAlign w:val="subscript"/>
        </w:rPr>
        <w:t>max</w:t>
      </w:r>
      <w:r w:rsidRPr="00C16859">
        <w:rPr>
          <w:sz w:val="28"/>
          <w:szCs w:val="28"/>
        </w:rPr>
        <w:t xml:space="preserve"> = Р + ((Е</w:t>
      </w:r>
      <w:r w:rsidRPr="00C16859">
        <w:rPr>
          <w:sz w:val="28"/>
          <w:szCs w:val="28"/>
          <w:vertAlign w:val="subscript"/>
        </w:rPr>
        <w:t>о</w:t>
      </w:r>
      <w:proofErr w:type="gramStart"/>
      <w:r w:rsidRPr="00C16859">
        <w:rPr>
          <w:sz w:val="28"/>
          <w:szCs w:val="28"/>
        </w:rPr>
        <w:t xml:space="preserve"> + Е</w:t>
      </w:r>
      <w:proofErr w:type="gramEnd"/>
      <w:r w:rsidRPr="00C16859">
        <w:rPr>
          <w:sz w:val="28"/>
          <w:szCs w:val="28"/>
          <w:vertAlign w:val="subscript"/>
        </w:rPr>
        <w:t>%</w:t>
      </w:r>
      <w:r w:rsidRPr="00C16859">
        <w:rPr>
          <w:sz w:val="28"/>
          <w:szCs w:val="28"/>
        </w:rPr>
        <w:t>) + 2П</w:t>
      </w:r>
      <w:r w:rsidRPr="00C16859">
        <w:rPr>
          <w:sz w:val="28"/>
          <w:szCs w:val="28"/>
          <w:vertAlign w:val="subscript"/>
        </w:rPr>
        <w:t>min</w:t>
      </w:r>
      <w:r w:rsidRPr="00C16859">
        <w:rPr>
          <w:sz w:val="28"/>
          <w:szCs w:val="28"/>
        </w:rPr>
        <w:t xml:space="preserve"> x К.ч.с.) x 12 месяцев),</w:t>
      </w:r>
    </w:p>
    <w:p w:rsidR="00867840" w:rsidRPr="00C16859" w:rsidRDefault="00867840" w:rsidP="00867840">
      <w:pPr>
        <w:pStyle w:val="ConsPlusNormal"/>
        <w:jc w:val="both"/>
        <w:rPr>
          <w:sz w:val="28"/>
          <w:szCs w:val="28"/>
        </w:rPr>
      </w:pP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где R</w:t>
      </w:r>
      <w:r w:rsidRPr="00C16859">
        <w:rPr>
          <w:sz w:val="28"/>
          <w:szCs w:val="28"/>
          <w:vertAlign w:val="subscript"/>
        </w:rPr>
        <w:t>max</w:t>
      </w:r>
      <w:r w:rsidRPr="00C16859">
        <w:rPr>
          <w:sz w:val="28"/>
          <w:szCs w:val="28"/>
        </w:rPr>
        <w:t xml:space="preserve"> - значение максимального размера дохода и стоимости имущества;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16859">
        <w:rPr>
          <w:sz w:val="28"/>
          <w:szCs w:val="28"/>
        </w:rPr>
        <w:t>Р</w:t>
      </w:r>
      <w:proofErr w:type="gramEnd"/>
      <w:r w:rsidRPr="00C16859">
        <w:rPr>
          <w:sz w:val="28"/>
          <w:szCs w:val="28"/>
        </w:rPr>
        <w:t xml:space="preserve"> - первоначальный взнос на приобретение жилого помещения с использованием кредита или займа. Значение P - 20% от расчетной стоимости жилого помещения;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Е</w:t>
      </w:r>
      <w:r w:rsidRPr="00C16859">
        <w:rPr>
          <w:sz w:val="28"/>
          <w:szCs w:val="28"/>
          <w:vertAlign w:val="subscript"/>
        </w:rPr>
        <w:t>о</w:t>
      </w:r>
      <w:r w:rsidRPr="00C16859">
        <w:rPr>
          <w:sz w:val="28"/>
          <w:szCs w:val="28"/>
        </w:rPr>
        <w:t xml:space="preserve"> - размер ежемесячного погашения основного долга по кредиту или займу. Определяется путем деления суммы кредита или займа, значение которой принимается равным 80% от расчетной стоимости жилого помещения, на срок кредитования (займа), принимаемый равным 20 годам, и на двенадцать месяцев календарного года;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Е</w:t>
      </w:r>
      <w:r w:rsidRPr="00C16859">
        <w:rPr>
          <w:sz w:val="28"/>
          <w:szCs w:val="28"/>
          <w:vertAlign w:val="subscript"/>
        </w:rPr>
        <w:t>%</w:t>
      </w:r>
      <w:r w:rsidRPr="00C16859">
        <w:rPr>
          <w:sz w:val="28"/>
          <w:szCs w:val="28"/>
        </w:rPr>
        <w:t xml:space="preserve"> - размер ежемесячного погашения процентов по кредиту или займу. Определяется путем умножения суммы кредита или займа на процентную ставку, значение которой принимается равным 15%, к двенадцати месяцам календарного года;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2П</w:t>
      </w:r>
      <w:r w:rsidRPr="00C16859">
        <w:rPr>
          <w:sz w:val="28"/>
          <w:szCs w:val="28"/>
          <w:vertAlign w:val="subscript"/>
        </w:rPr>
        <w:t>min</w:t>
      </w:r>
      <w:r w:rsidRPr="00C16859">
        <w:rPr>
          <w:sz w:val="28"/>
          <w:szCs w:val="28"/>
        </w:rPr>
        <w:t xml:space="preserve"> - двукратная величина прожиточного минимума, установленная Правительством Иркутской области в целом по Иркутской области в расчете на душу населения;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К.ч.с. - количество членов семьи гражданина.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Расчетная стоимость жилого помещения устанавливается следующим образом:</w:t>
      </w:r>
    </w:p>
    <w:p w:rsidR="00867840" w:rsidRPr="00C16859" w:rsidRDefault="00867840" w:rsidP="00867840">
      <w:pPr>
        <w:pStyle w:val="ConsPlusNormal"/>
        <w:jc w:val="both"/>
        <w:rPr>
          <w:sz w:val="28"/>
          <w:szCs w:val="28"/>
        </w:rPr>
      </w:pPr>
    </w:p>
    <w:p w:rsidR="00867840" w:rsidRPr="00C16859" w:rsidRDefault="00867840" w:rsidP="00867840">
      <w:pPr>
        <w:pStyle w:val="ConsPlusNormal"/>
        <w:jc w:val="center"/>
        <w:rPr>
          <w:sz w:val="28"/>
          <w:szCs w:val="28"/>
        </w:rPr>
      </w:pPr>
      <w:r w:rsidRPr="00C16859">
        <w:rPr>
          <w:sz w:val="28"/>
          <w:szCs w:val="28"/>
        </w:rPr>
        <w:t>РС = Нп x К.ч.с. x Рсс,</w:t>
      </w:r>
    </w:p>
    <w:p w:rsidR="00867840" w:rsidRPr="00C16859" w:rsidRDefault="00867840" w:rsidP="00867840">
      <w:pPr>
        <w:pStyle w:val="ConsPlusNormal"/>
        <w:jc w:val="both"/>
        <w:rPr>
          <w:sz w:val="28"/>
          <w:szCs w:val="28"/>
        </w:rPr>
      </w:pP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где РС - значение расчетной стоимости жилого помещения;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Нп - норма предоставления площади жилого помещения по договору социального найма;</w:t>
      </w:r>
    </w:p>
    <w:p w:rsidR="00867840" w:rsidRPr="00C16859" w:rsidRDefault="00867840" w:rsidP="00867840">
      <w:pPr>
        <w:pStyle w:val="ConsPlusNormal"/>
        <w:ind w:firstLine="540"/>
        <w:jc w:val="both"/>
        <w:rPr>
          <w:sz w:val="28"/>
          <w:szCs w:val="28"/>
        </w:rPr>
      </w:pPr>
      <w:r w:rsidRPr="00C16859">
        <w:rPr>
          <w:sz w:val="28"/>
          <w:szCs w:val="28"/>
        </w:rPr>
        <w:t>К.ч.с. - количество членов семьи гражданина;</w:t>
      </w:r>
    </w:p>
    <w:p w:rsidR="00867840" w:rsidRDefault="00867840" w:rsidP="00867840">
      <w:pPr>
        <w:pStyle w:val="ConsPlusNormal"/>
        <w:ind w:firstLine="540"/>
        <w:jc w:val="both"/>
      </w:pPr>
      <w:proofErr w:type="gramStart"/>
      <w:r w:rsidRPr="00C16859">
        <w:rPr>
          <w:sz w:val="28"/>
          <w:szCs w:val="28"/>
        </w:rPr>
        <w:t>Рсс - средняя стоимость строительства 1 кв. метра общей площади отдельно стоящих жилых домов квартирного типа без пристроек, надстроек и встроенных помещений по Иркутской области по данным территориального органа Федеральной службы государственной статистики по Иркутской области за квартал, предшествующий кварталу, в котором гражданином было подано заявление и документы для принятия на учет нуждающихся в предоставлении жилых помещений по договорам найма жилых</w:t>
      </w:r>
      <w:proofErr w:type="gramEnd"/>
      <w:r w:rsidRPr="00C16859">
        <w:rPr>
          <w:sz w:val="28"/>
          <w:szCs w:val="28"/>
        </w:rPr>
        <w:t xml:space="preserve"> помещений</w:t>
      </w:r>
      <w:r>
        <w:t>.</w:t>
      </w:r>
    </w:p>
    <w:p w:rsidR="00867840" w:rsidRPr="00D211D8" w:rsidRDefault="00867840" w:rsidP="00867840">
      <w:pPr>
        <w:pStyle w:val="a4"/>
        <w:jc w:val="left"/>
        <w:rPr>
          <w:b w:val="0"/>
          <w:i/>
          <w:sz w:val="28"/>
        </w:rPr>
      </w:pPr>
    </w:p>
    <w:p w:rsidR="0049242D" w:rsidRDefault="0049242D">
      <w:bookmarkStart w:id="0" w:name="_GoBack"/>
      <w:bookmarkEnd w:id="0"/>
    </w:p>
    <w:sectPr w:rsidR="0049242D" w:rsidSect="002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BF"/>
    <w:rsid w:val="0049242D"/>
    <w:rsid w:val="00867840"/>
    <w:rsid w:val="00E13D13"/>
    <w:rsid w:val="00E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784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678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6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784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678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6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2017-09-07T04:47:00Z</dcterms:created>
  <dcterms:modified xsi:type="dcterms:W3CDTF">2017-09-07T04:47:00Z</dcterms:modified>
</cp:coreProperties>
</file>